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0321" w14:textId="4C356F4E" w:rsidR="00D2484C" w:rsidRPr="007C05A3" w:rsidRDefault="00CB20DF" w:rsidP="007C05A3">
      <w:pPr>
        <w:pStyle w:val="SectionHeader"/>
      </w:pPr>
      <w:r>
        <w:t>Schedule A</w:t>
      </w:r>
    </w:p>
    <w:p w14:paraId="029EF58E" w14:textId="77777777" w:rsidR="007C05A3" w:rsidRDefault="007C05A3" w:rsidP="007C05A3">
      <w:pPr>
        <w:sectPr w:rsidR="007C05A3" w:rsidSect="008810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4EF00D1" w14:textId="4508EDFE" w:rsidR="007C05A3" w:rsidRDefault="007C05A3" w:rsidP="007C05A3">
      <w:r>
        <w:t>File No.:</w:t>
      </w:r>
      <w:r>
        <w:tab/>
      </w:r>
      <w:r>
        <w:tab/>
      </w:r>
    </w:p>
    <w:p w14:paraId="5FFEF8BD" w14:textId="77777777" w:rsidR="007C05A3" w:rsidRDefault="007C05A3" w:rsidP="007C05A3">
      <w:r>
        <w:t>Policy No.:</w:t>
      </w:r>
      <w:r>
        <w:tab/>
      </w:r>
    </w:p>
    <w:p w14:paraId="539947F2" w14:textId="77777777" w:rsidR="007C05A3" w:rsidRDefault="007C05A3" w:rsidP="007C05A3">
      <w:r>
        <w:t>Loan No.:</w:t>
      </w:r>
      <w:r>
        <w:tab/>
      </w:r>
    </w:p>
    <w:p w14:paraId="3A69EE39" w14:textId="77777777" w:rsidR="007C05A3" w:rsidRDefault="007C05A3" w:rsidP="007C05A3"/>
    <w:p w14:paraId="35A95578" w14:textId="77777777" w:rsidR="007C05A3" w:rsidRDefault="007C05A3" w:rsidP="007C05A3"/>
    <w:p w14:paraId="0CE4DC59" w14:textId="77777777" w:rsidR="007C05A3" w:rsidRDefault="007C05A3" w:rsidP="007C05A3">
      <w:r>
        <w:t xml:space="preserve">Amount of Insurance:  </w:t>
      </w:r>
      <w:r>
        <w:tab/>
      </w:r>
    </w:p>
    <w:p w14:paraId="42E5FB6D" w14:textId="77777777" w:rsidR="007C05A3" w:rsidRDefault="007C05A3" w:rsidP="007C05A3">
      <w:r>
        <w:t xml:space="preserve">Mortgage Amount: </w:t>
      </w:r>
      <w:r>
        <w:tab/>
      </w:r>
    </w:p>
    <w:p w14:paraId="0BEB6E2D" w14:textId="77777777" w:rsidR="007C05A3" w:rsidRDefault="007C05A3" w:rsidP="007C05A3">
      <w:r>
        <w:t>Mortgage Date:</w:t>
      </w:r>
      <w:r>
        <w:tab/>
      </w:r>
      <w:r>
        <w:tab/>
      </w:r>
    </w:p>
    <w:p w14:paraId="61EE6533" w14:textId="77777777" w:rsidR="007C05A3" w:rsidRDefault="007C05A3" w:rsidP="007C05A3">
      <w:r>
        <w:t>Date of Policy:</w:t>
      </w:r>
      <w:r>
        <w:tab/>
      </w:r>
      <w:r>
        <w:tab/>
        <w:t xml:space="preserve"> </w:t>
      </w:r>
    </w:p>
    <w:p w14:paraId="3E775E5E" w14:textId="6B0F403C" w:rsidR="007C05A3" w:rsidRDefault="007C05A3" w:rsidP="007C05A3">
      <w:r>
        <w:t>Premium $</w:t>
      </w:r>
    </w:p>
    <w:p w14:paraId="35D48970" w14:textId="77777777" w:rsidR="007C05A3" w:rsidRDefault="007C05A3" w:rsidP="007C05A3">
      <w:pPr>
        <w:sectPr w:rsidR="007C05A3" w:rsidSect="007C05A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46C23A1" w14:textId="77777777" w:rsidR="007C05A3" w:rsidRDefault="007C05A3" w:rsidP="007C05A3">
      <w:pPr>
        <w:spacing w:after="120"/>
      </w:pPr>
      <w:r>
        <w:t>Address Ref.:</w:t>
      </w:r>
      <w:r>
        <w:tab/>
      </w:r>
    </w:p>
    <w:p w14:paraId="59BFE19E" w14:textId="77777777" w:rsidR="007C05A3" w:rsidRDefault="007C05A3" w:rsidP="007C05A3">
      <w:pPr>
        <w:spacing w:after="120"/>
      </w:pPr>
      <w:r>
        <w:t xml:space="preserve">Name of Insured: </w:t>
      </w:r>
    </w:p>
    <w:p w14:paraId="65E42A67" w14:textId="77777777" w:rsidR="007C05A3" w:rsidRDefault="007C05A3" w:rsidP="007C05A3">
      <w:pPr>
        <w:spacing w:after="120"/>
      </w:pPr>
      <w:r>
        <w:t xml:space="preserve">Name of Borrower(s): </w:t>
      </w:r>
    </w:p>
    <w:p w14:paraId="6C8BD291" w14:textId="77777777" w:rsidR="00E018ED" w:rsidRDefault="00E018ED" w:rsidP="00E018ED">
      <w:r>
        <w:t xml:space="preserve">The estate or interest in the Land identified in this Schedule A and which is encumbered by the Insured Mortgage is fee simple and is, at Date of Policy, vested in the borrower(s) shown in the Insured Mortgage and named above. </w:t>
      </w:r>
    </w:p>
    <w:p w14:paraId="4B19FF1C" w14:textId="77777777" w:rsidR="00E018ED" w:rsidRDefault="00E018ED" w:rsidP="00E018ED">
      <w:r>
        <w:t xml:space="preserve"> </w:t>
      </w:r>
    </w:p>
    <w:p w14:paraId="3F5CA785" w14:textId="77777777" w:rsidR="00E018ED" w:rsidRDefault="00E018ED" w:rsidP="00E018ED">
      <w:r>
        <w:t xml:space="preserve">The Land referred to in this policy is described as set forth in the Insured Mortgage. </w:t>
      </w:r>
    </w:p>
    <w:p w14:paraId="609364B1" w14:textId="77777777" w:rsidR="00E018ED" w:rsidRDefault="00E018ED" w:rsidP="00E018ED">
      <w:r>
        <w:t xml:space="preserve"> </w:t>
      </w:r>
    </w:p>
    <w:p w14:paraId="118AD02B" w14:textId="49D6FBEB" w:rsidR="00E018ED" w:rsidRDefault="00E018ED" w:rsidP="00E018ED">
      <w:r>
        <w:t>This policy consists of t</w:t>
      </w:r>
      <w:r w:rsidR="00FB10D9">
        <w:t>hree</w:t>
      </w:r>
      <w:r>
        <w:t xml:space="preserve"> page(s), unless an addendum is attached and indicated below: </w:t>
      </w:r>
    </w:p>
    <w:p w14:paraId="1560AA63" w14:textId="77777777" w:rsidR="00E018ED" w:rsidRDefault="00E018ED" w:rsidP="00E018ED">
      <w:r>
        <w:t xml:space="preserve">____ Addendum attached </w:t>
      </w:r>
    </w:p>
    <w:p w14:paraId="38754440" w14:textId="77777777" w:rsidR="00E018ED" w:rsidRDefault="00E018ED" w:rsidP="00E018ED">
      <w:r>
        <w:t xml:space="preserve"> </w:t>
      </w:r>
    </w:p>
    <w:p w14:paraId="05C80C24" w14:textId="77777777" w:rsidR="00E018ED" w:rsidRDefault="00E018ED" w:rsidP="00E018ED">
      <w:r>
        <w:t xml:space="preserve">The endorsements checked below, if any, are incorporated in this policy: </w:t>
      </w:r>
    </w:p>
    <w:p w14:paraId="66868017" w14:textId="77777777" w:rsidR="00E018ED" w:rsidRPr="009232C2" w:rsidRDefault="00E018ED" w:rsidP="00E018ED">
      <w:pPr>
        <w:pStyle w:val="ListParagraph"/>
        <w:numPr>
          <w:ilvl w:val="0"/>
          <w:numId w:val="47"/>
        </w:numPr>
        <w:spacing w:before="60"/>
      </w:pPr>
      <w:r w:rsidRPr="009232C2">
        <w:t>ALTA ENDORSEMENT 4-06</w:t>
      </w:r>
      <w:r w:rsidRPr="009232C2">
        <w:tab/>
        <w:t>(Condominium)</w:t>
      </w:r>
    </w:p>
    <w:p w14:paraId="50ECE957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 xml:space="preserve">ALTA ENDORSEMENT 4.1-06  </w:t>
      </w:r>
      <w:r>
        <w:tab/>
        <w:t xml:space="preserve">(Condominium), if the Land or estate or interest is referred to in the Insured </w:t>
      </w:r>
      <w:r>
        <w:tab/>
      </w:r>
      <w:r>
        <w:tab/>
      </w:r>
      <w:r>
        <w:tab/>
      </w:r>
      <w:r>
        <w:tab/>
      </w:r>
      <w:r>
        <w:tab/>
      </w:r>
      <w:r>
        <w:tab/>
        <w:t>Mortgage as a condominium</w:t>
      </w:r>
    </w:p>
    <w:p w14:paraId="2BC09988" w14:textId="77777777" w:rsidR="00E018ED" w:rsidRPr="009232C2" w:rsidRDefault="00E018ED" w:rsidP="00E018ED">
      <w:pPr>
        <w:pStyle w:val="ListParagraph"/>
        <w:numPr>
          <w:ilvl w:val="0"/>
          <w:numId w:val="47"/>
        </w:numPr>
        <w:spacing w:before="60"/>
      </w:pPr>
      <w:r w:rsidRPr="009232C2">
        <w:t>ALTA ENDORSEMENT 5-06</w:t>
      </w:r>
      <w:r w:rsidRPr="009232C2">
        <w:tab/>
        <w:t>(Planned Unit Development)</w:t>
      </w:r>
    </w:p>
    <w:p w14:paraId="16CEB19A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5.1-06</w:t>
      </w:r>
      <w:r>
        <w:tab/>
        <w:t>(Planned Unit Development)</w:t>
      </w:r>
    </w:p>
    <w:p w14:paraId="12802775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6-06</w:t>
      </w:r>
      <w:r>
        <w:tab/>
        <w:t xml:space="preserve">(Variable Rate), if the Insured Mortgage contains provisions which provide for an </w:t>
      </w:r>
      <w:r>
        <w:tab/>
      </w:r>
      <w:r>
        <w:tab/>
      </w:r>
      <w:r>
        <w:tab/>
      </w:r>
      <w:r>
        <w:tab/>
      </w:r>
      <w:r>
        <w:tab/>
      </w:r>
      <w:r>
        <w:tab/>
        <w:t>adjustable interest rate.</w:t>
      </w:r>
    </w:p>
    <w:p w14:paraId="5976640E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6.2-06</w:t>
      </w:r>
      <w:r>
        <w:tab/>
        <w:t xml:space="preserve">(Variable Rate-Negative Amortization), if the Insured Mortgage contains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provisions which provide for both an adjustable interest rate and negative </w:t>
      </w:r>
      <w:r>
        <w:tab/>
      </w:r>
      <w:r>
        <w:tab/>
      </w:r>
      <w:r>
        <w:tab/>
      </w:r>
      <w:r>
        <w:tab/>
      </w:r>
      <w:r>
        <w:tab/>
      </w:r>
      <w:r>
        <w:tab/>
        <w:t>amortization.</w:t>
      </w:r>
    </w:p>
    <w:p w14:paraId="2DE961E7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7-06</w:t>
      </w:r>
      <w:r>
        <w:tab/>
        <w:t xml:space="preserve">(Manufactured Housing), if a manufactured housing unit is located on the Land at </w:t>
      </w:r>
      <w:r>
        <w:tab/>
      </w:r>
      <w:r>
        <w:tab/>
      </w:r>
      <w:r>
        <w:tab/>
      </w:r>
      <w:r>
        <w:tab/>
      </w:r>
      <w:r>
        <w:tab/>
        <w:t>Date of Policy.</w:t>
      </w:r>
    </w:p>
    <w:p w14:paraId="6D5D9536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7.1-06</w:t>
      </w:r>
      <w:r>
        <w:tab/>
        <w:t>(Manufactured Housing – Conversion; Loan)</w:t>
      </w:r>
    </w:p>
    <w:p w14:paraId="1E996F55" w14:textId="223C3F50" w:rsidR="00B677F5" w:rsidRPr="00B677F5" w:rsidRDefault="00E018ED" w:rsidP="00B677F5">
      <w:pPr>
        <w:pStyle w:val="ListParagraph"/>
        <w:numPr>
          <w:ilvl w:val="0"/>
          <w:numId w:val="47"/>
        </w:numPr>
        <w:spacing w:before="60"/>
      </w:pPr>
      <w:r>
        <w:t>ALTA ENDORSEMENT 8.1-06</w:t>
      </w:r>
      <w:r>
        <w:tab/>
        <w:t xml:space="preserve">(Environmental Protection Lien) – Paragraph b refers to the following state  </w:t>
      </w:r>
      <w:r>
        <w:tab/>
      </w:r>
      <w:r>
        <w:tab/>
      </w:r>
      <w:r>
        <w:tab/>
      </w:r>
      <w:r>
        <w:tab/>
      </w:r>
      <w:r>
        <w:tab/>
      </w:r>
      <w:r>
        <w:tab/>
        <w:t>statute(s):</w:t>
      </w:r>
      <w:r w:rsidR="00B677F5">
        <w:t xml:space="preserve">  </w:t>
      </w:r>
      <w:r w:rsidR="00B677F5">
        <w:rPr>
          <w:i/>
        </w:rPr>
        <w:t>Sections</w:t>
      </w:r>
      <w:r w:rsidR="00E325F8">
        <w:rPr>
          <w:i/>
        </w:rPr>
        <w:t xml:space="preserve"> 1</w:t>
      </w:r>
      <w:r w:rsidR="00B677F5" w:rsidRPr="00B677F5">
        <w:rPr>
          <w:i/>
        </w:rPr>
        <w:t xml:space="preserve">1143 (3) and 20138 (2) (a), (4) and (6) of the Natural </w:t>
      </w:r>
    </w:p>
    <w:p w14:paraId="0194DFE2" w14:textId="19ED7EAC" w:rsidR="00B677F5" w:rsidRPr="00B677F5" w:rsidRDefault="00B677F5" w:rsidP="00B677F5">
      <w:pPr>
        <w:spacing w:before="60"/>
      </w:pPr>
      <w:r w:rsidRPr="00B677F5">
        <w:rPr>
          <w:i/>
        </w:rPr>
        <w:t xml:space="preserve">                                                          </w:t>
      </w:r>
      <w:r>
        <w:rPr>
          <w:i/>
        </w:rPr>
        <w:t xml:space="preserve">       </w:t>
      </w:r>
      <w:r w:rsidRPr="00B677F5">
        <w:rPr>
          <w:i/>
        </w:rPr>
        <w:t xml:space="preserve">Resources and Environmental Protection Act, Act 451 of 1994; MCL 324.11143 </w:t>
      </w:r>
    </w:p>
    <w:p w14:paraId="14E943E3" w14:textId="6C698B38" w:rsidR="00B677F5" w:rsidRDefault="00B677F5" w:rsidP="00B677F5">
      <w:pPr>
        <w:spacing w:before="60"/>
      </w:pPr>
      <w:r w:rsidRPr="00B677F5">
        <w:rPr>
          <w:i/>
        </w:rPr>
        <w:t xml:space="preserve">                                                         </w:t>
      </w:r>
      <w:r>
        <w:rPr>
          <w:i/>
        </w:rPr>
        <w:t xml:space="preserve">        </w:t>
      </w:r>
      <w:r w:rsidRPr="00B677F5">
        <w:rPr>
          <w:i/>
        </w:rPr>
        <w:t>(3)</w:t>
      </w:r>
      <w:r w:rsidR="004F4BC9">
        <w:rPr>
          <w:i/>
        </w:rPr>
        <w:t xml:space="preserve"> </w:t>
      </w:r>
      <w:proofErr w:type="gramStart"/>
      <w:r w:rsidRPr="00B677F5">
        <w:rPr>
          <w:i/>
        </w:rPr>
        <w:t>and</w:t>
      </w:r>
      <w:proofErr w:type="gramEnd"/>
      <w:r w:rsidRPr="00B677F5">
        <w:rPr>
          <w:i/>
        </w:rPr>
        <w:t xml:space="preserve"> 324.20138 (2) (a), (4) and (6).</w:t>
      </w:r>
      <w:r>
        <w:rPr>
          <w:i/>
        </w:rPr>
        <w:t xml:space="preserve"> </w:t>
      </w:r>
    </w:p>
    <w:p w14:paraId="125EF8CA" w14:textId="61A45514" w:rsidR="00E018ED" w:rsidRPr="00FF08EF" w:rsidRDefault="00E018ED" w:rsidP="00FF08EF">
      <w:pPr>
        <w:pStyle w:val="ListParagraph"/>
        <w:numPr>
          <w:ilvl w:val="0"/>
          <w:numId w:val="47"/>
        </w:numPr>
        <w:spacing w:before="60"/>
        <w:rPr>
          <w:i/>
        </w:rPr>
      </w:pPr>
      <w:r>
        <w:t>ALTA ENDORSEMENT 9-06</w:t>
      </w:r>
      <w:r>
        <w:tab/>
        <w:t>(Restrictions, Encroachments, Minerals)</w:t>
      </w:r>
    </w:p>
    <w:p w14:paraId="55A24DE5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14-06</w:t>
      </w:r>
      <w:r>
        <w:tab/>
        <w:t>(Future Advance – Priority)</w:t>
      </w:r>
    </w:p>
    <w:p w14:paraId="4E932AA0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14.1-06</w:t>
      </w:r>
      <w:r>
        <w:tab/>
        <w:t>(Future Advance – Knowledge)</w:t>
      </w:r>
    </w:p>
    <w:p w14:paraId="7ED70D32" w14:textId="77777777" w:rsidR="00E018ED" w:rsidRDefault="00E018ED" w:rsidP="00E018ED">
      <w:pPr>
        <w:pStyle w:val="ListParagraph"/>
        <w:numPr>
          <w:ilvl w:val="0"/>
          <w:numId w:val="47"/>
        </w:numPr>
        <w:spacing w:before="60"/>
      </w:pPr>
      <w:r>
        <w:t>ALTA ENDORSEMENT 14.3-06</w:t>
      </w:r>
      <w:r>
        <w:tab/>
        <w:t>(Future Advance - Reverse Mortgage)</w:t>
      </w:r>
    </w:p>
    <w:p w14:paraId="280EC534" w14:textId="77777777" w:rsidR="00FF08EF" w:rsidRDefault="00E018ED" w:rsidP="00B5733A">
      <w:pPr>
        <w:pStyle w:val="ListParagraph"/>
        <w:numPr>
          <w:ilvl w:val="0"/>
          <w:numId w:val="47"/>
        </w:numPr>
        <w:spacing w:before="60"/>
      </w:pPr>
      <w:r>
        <w:t>ALTA ENDORSEMENT 22-06</w:t>
      </w:r>
      <w:r>
        <w:tab/>
        <w:t xml:space="preserve">(Location) The type of improvement is a one-to-four family residential structure </w:t>
      </w:r>
      <w:r>
        <w:tab/>
      </w:r>
      <w:r>
        <w:tab/>
      </w:r>
      <w:r>
        <w:tab/>
      </w:r>
      <w:r>
        <w:tab/>
      </w:r>
      <w:r>
        <w:tab/>
      </w:r>
      <w:r>
        <w:tab/>
        <w:t>and the street address is as shown above</w:t>
      </w:r>
    </w:p>
    <w:p w14:paraId="0640D993" w14:textId="0FECA4D0" w:rsidR="00E018ED" w:rsidRDefault="00E018ED" w:rsidP="00AC1AE1">
      <w:pPr>
        <w:pStyle w:val="ListParagraph"/>
        <w:numPr>
          <w:ilvl w:val="0"/>
          <w:numId w:val="47"/>
        </w:numPr>
        <w:spacing w:before="60"/>
      </w:pPr>
      <w:r>
        <w:t>ALTA ENDORSEMENT 30-06</w:t>
      </w:r>
      <w:r>
        <w:tab/>
        <w:t>(Shared Appreciation Mortgage)</w:t>
      </w:r>
    </w:p>
    <w:sectPr w:rsidR="00E018ED" w:rsidSect="00881087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C9E5" w14:textId="77777777" w:rsidR="00A432FC" w:rsidRDefault="00A432FC" w:rsidP="0029461D">
      <w:r>
        <w:separator/>
      </w:r>
    </w:p>
  </w:endnote>
  <w:endnote w:type="continuationSeparator" w:id="0">
    <w:p w14:paraId="26C8196C" w14:textId="77777777" w:rsidR="00A432FC" w:rsidRDefault="00A432FC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36299E" w:rsidRDefault="0036299E">
    <w:pPr>
      <w:pStyle w:val="Footer"/>
    </w:pPr>
  </w:p>
  <w:p w14:paraId="1B52C821" w14:textId="77777777" w:rsidR="005A7100" w:rsidRDefault="005A7100"/>
  <w:p w14:paraId="19A9A3D5" w14:textId="77777777" w:rsidR="005A7100" w:rsidRDefault="005A71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1DD72" w14:textId="77777777" w:rsidR="00E018ED" w:rsidRPr="00174DB0" w:rsidRDefault="00E018ED" w:rsidP="00E018ED">
    <w:pPr>
      <w:pStyle w:val="Footer"/>
      <w:spacing w:before="60"/>
      <w:rPr>
        <w:rFonts w:cs="Arial"/>
        <w:szCs w:val="16"/>
      </w:rPr>
    </w:pPr>
    <w:r w:rsidRPr="00AC3790">
      <w:rPr>
        <w:rFonts w:cs="Arial"/>
        <w:szCs w:val="16"/>
      </w:rPr>
      <w:t xml:space="preserve">ALTA Short Form Residential Loan Policy </w:t>
    </w:r>
    <w:r>
      <w:rPr>
        <w:rFonts w:cs="Arial"/>
        <w:szCs w:val="16"/>
      </w:rPr>
      <w:t>06-17-06 Revised 12-03-12</w:t>
    </w:r>
  </w:p>
  <w:p w14:paraId="246E89B3" w14:textId="7E7A4768" w:rsidR="00367B5C" w:rsidRPr="00174DB0" w:rsidRDefault="00E018ED" w:rsidP="00E018ED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>
      <w:rPr>
        <w:rFonts w:cs="Arial"/>
        <w:szCs w:val="16"/>
      </w:rPr>
      <w:t>31656</w:t>
    </w:r>
    <w:r w:rsidR="00FB10D9">
      <w:rPr>
        <w:rFonts w:cs="Arial"/>
        <w:szCs w:val="16"/>
      </w:rPr>
      <w:t>26 –</w:t>
    </w:r>
    <w:r w:rsidR="00591D1D">
      <w:rPr>
        <w:rFonts w:cs="Arial"/>
        <w:szCs w:val="16"/>
      </w:rPr>
      <w:t xml:space="preserve"> </w:t>
    </w:r>
    <w:r w:rsidR="00FB10D9">
      <w:rPr>
        <w:rFonts w:cs="Arial"/>
        <w:szCs w:val="16"/>
      </w:rPr>
      <w:t>Michigan Notice</w:t>
    </w:r>
    <w:r w:rsidR="00591D1D">
      <w:rPr>
        <w:rFonts w:cs="Arial"/>
        <w:szCs w:val="16"/>
      </w:rPr>
      <w:t xml:space="preserve"> Included</w:t>
    </w:r>
    <w:r w:rsidR="00367B5C" w:rsidRPr="00174DB0">
      <w:rPr>
        <w:rFonts w:cs="Arial"/>
        <w:szCs w:val="16"/>
      </w:rPr>
      <w:tab/>
      <w:t xml:space="preserve">Page </w:t>
    </w:r>
    <w:r w:rsidR="00367B5C" w:rsidRPr="00174DB0">
      <w:rPr>
        <w:rFonts w:cs="Arial"/>
        <w:szCs w:val="16"/>
      </w:rPr>
      <w:fldChar w:fldCharType="begin"/>
    </w:r>
    <w:r w:rsidR="00367B5C" w:rsidRPr="00174DB0">
      <w:rPr>
        <w:rFonts w:cs="Arial"/>
        <w:szCs w:val="16"/>
      </w:rPr>
      <w:instrText xml:space="preserve"> PAGE </w:instrText>
    </w:r>
    <w:r w:rsidR="00367B5C" w:rsidRPr="00174DB0">
      <w:rPr>
        <w:rFonts w:cs="Arial"/>
        <w:szCs w:val="16"/>
      </w:rPr>
      <w:fldChar w:fldCharType="separate"/>
    </w:r>
    <w:r w:rsidR="00FF08EF">
      <w:rPr>
        <w:rFonts w:cs="Arial"/>
        <w:noProof/>
        <w:szCs w:val="16"/>
      </w:rPr>
      <w:t>2</w:t>
    </w:r>
    <w:r w:rsidR="00367B5C" w:rsidRPr="00174DB0">
      <w:rPr>
        <w:rFonts w:cs="Arial"/>
        <w:szCs w:val="16"/>
      </w:rPr>
      <w:fldChar w:fldCharType="end"/>
    </w:r>
    <w:r w:rsidR="00367B5C" w:rsidRPr="00174DB0">
      <w:rPr>
        <w:rFonts w:cs="Arial"/>
        <w:szCs w:val="16"/>
      </w:rPr>
      <w:t xml:space="preserve"> of </w:t>
    </w:r>
    <w:r w:rsidR="00367B5C" w:rsidRPr="00174DB0">
      <w:rPr>
        <w:rFonts w:cs="Arial"/>
        <w:szCs w:val="16"/>
      </w:rPr>
      <w:fldChar w:fldCharType="begin"/>
    </w:r>
    <w:r w:rsidR="00367B5C" w:rsidRPr="00174DB0">
      <w:rPr>
        <w:rFonts w:cs="Arial"/>
        <w:szCs w:val="16"/>
      </w:rPr>
      <w:instrText xml:space="preserve"> NUMPAGES </w:instrText>
    </w:r>
    <w:r w:rsidR="00367B5C" w:rsidRPr="00174DB0">
      <w:rPr>
        <w:rFonts w:cs="Arial"/>
        <w:szCs w:val="16"/>
      </w:rPr>
      <w:fldChar w:fldCharType="separate"/>
    </w:r>
    <w:r w:rsidR="00FF08EF">
      <w:rPr>
        <w:rFonts w:cs="Arial"/>
        <w:noProof/>
        <w:szCs w:val="16"/>
      </w:rPr>
      <w:t>2</w:t>
    </w:r>
    <w:r w:rsidR="00367B5C"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6C8D" w14:textId="184635E3" w:rsidR="00940A28" w:rsidRDefault="00940A28" w:rsidP="00940A28">
    <w:pPr>
      <w:pStyle w:val="Footer"/>
      <w:spacing w:before="120"/>
      <w:jc w:val="right"/>
      <w:rPr>
        <w:rFonts w:cs="Arial"/>
        <w:sz w:val="20"/>
        <w:szCs w:val="20"/>
      </w:rPr>
    </w:pPr>
  </w:p>
  <w:p w14:paraId="22A2885F" w14:textId="04C37587" w:rsidR="00E018ED" w:rsidRPr="00174DB0" w:rsidRDefault="00E018ED" w:rsidP="00E018ED">
    <w:pPr>
      <w:pStyle w:val="Footer"/>
      <w:spacing w:before="60"/>
      <w:rPr>
        <w:rFonts w:cs="Arial"/>
        <w:szCs w:val="16"/>
      </w:rPr>
    </w:pPr>
    <w:r w:rsidRPr="00AC3790">
      <w:rPr>
        <w:rFonts w:cs="Arial"/>
        <w:szCs w:val="16"/>
      </w:rPr>
      <w:t xml:space="preserve">ALTA Short Form Residential Loan Policy </w:t>
    </w:r>
    <w:r>
      <w:rPr>
        <w:rFonts w:cs="Arial"/>
        <w:szCs w:val="16"/>
      </w:rPr>
      <w:t>06-17-06 Revised 12-03-12</w:t>
    </w:r>
    <w:r w:rsidR="00A92CD1">
      <w:rPr>
        <w:rFonts w:cs="Arial"/>
        <w:szCs w:val="16"/>
      </w:rPr>
      <w:t xml:space="preserve"> – Schedule A </w:t>
    </w:r>
  </w:p>
  <w:p w14:paraId="4F92D52C" w14:textId="66D9637C" w:rsidR="00367B5C" w:rsidRPr="00174DB0" w:rsidRDefault="00E018ED" w:rsidP="00E018ED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 w:rsidR="00FB10D9">
      <w:rPr>
        <w:rFonts w:cs="Arial"/>
        <w:szCs w:val="16"/>
      </w:rPr>
      <w:t>31</w:t>
    </w:r>
    <w:r w:rsidR="00A92CD1">
      <w:rPr>
        <w:rFonts w:cs="Arial"/>
        <w:szCs w:val="16"/>
      </w:rPr>
      <w:t>755</w:t>
    </w:r>
    <w:r w:rsidR="00383C90">
      <w:rPr>
        <w:rFonts w:cs="Arial"/>
        <w:szCs w:val="16"/>
      </w:rPr>
      <w:t>26-A</w:t>
    </w:r>
    <w:bookmarkStart w:id="0" w:name="_GoBack"/>
    <w:bookmarkEnd w:id="0"/>
    <w:r w:rsidR="00367B5C" w:rsidRPr="00174DB0">
      <w:rPr>
        <w:rFonts w:cs="Arial"/>
        <w:szCs w:val="16"/>
      </w:rPr>
      <w:tab/>
    </w:r>
    <w:r w:rsidR="00367B5C" w:rsidRPr="00174DB0">
      <w:rPr>
        <w:rStyle w:val="PageNumber"/>
        <w:rFonts w:cs="Arial"/>
        <w:szCs w:val="16"/>
      </w:rPr>
      <w:t xml:space="preserve">Page </w:t>
    </w:r>
    <w:r w:rsidR="00367B5C" w:rsidRPr="00174DB0">
      <w:rPr>
        <w:rStyle w:val="PageNumber"/>
        <w:rFonts w:cs="Arial"/>
        <w:szCs w:val="16"/>
      </w:rPr>
      <w:fldChar w:fldCharType="begin"/>
    </w:r>
    <w:r w:rsidR="00367B5C" w:rsidRPr="00174DB0">
      <w:rPr>
        <w:rStyle w:val="PageNumber"/>
        <w:rFonts w:cs="Arial"/>
        <w:szCs w:val="16"/>
      </w:rPr>
      <w:instrText xml:space="preserve"> PAGE </w:instrText>
    </w:r>
    <w:r w:rsidR="00367B5C" w:rsidRPr="00174DB0">
      <w:rPr>
        <w:rStyle w:val="PageNumber"/>
        <w:rFonts w:cs="Arial"/>
        <w:szCs w:val="16"/>
      </w:rPr>
      <w:fldChar w:fldCharType="separate"/>
    </w:r>
    <w:r w:rsidR="00383C90">
      <w:rPr>
        <w:rStyle w:val="PageNumber"/>
        <w:rFonts w:cs="Arial"/>
        <w:noProof/>
        <w:szCs w:val="16"/>
      </w:rPr>
      <w:t>1</w:t>
    </w:r>
    <w:r w:rsidR="00367B5C" w:rsidRPr="00174DB0">
      <w:rPr>
        <w:rStyle w:val="PageNumber"/>
        <w:rFonts w:cs="Arial"/>
        <w:szCs w:val="16"/>
      </w:rPr>
      <w:fldChar w:fldCharType="end"/>
    </w:r>
    <w:r w:rsidR="00367B5C" w:rsidRPr="00174DB0">
      <w:rPr>
        <w:rStyle w:val="PageNumber"/>
        <w:rFonts w:cs="Arial"/>
        <w:szCs w:val="16"/>
      </w:rPr>
      <w:t xml:space="preserve"> of </w:t>
    </w:r>
    <w:r w:rsidR="00367B5C" w:rsidRPr="00174DB0">
      <w:rPr>
        <w:rStyle w:val="PageNumber"/>
        <w:rFonts w:cs="Arial"/>
        <w:szCs w:val="16"/>
      </w:rPr>
      <w:fldChar w:fldCharType="begin"/>
    </w:r>
    <w:r w:rsidR="00367B5C" w:rsidRPr="00174DB0">
      <w:rPr>
        <w:rStyle w:val="PageNumber"/>
        <w:rFonts w:cs="Arial"/>
        <w:szCs w:val="16"/>
      </w:rPr>
      <w:instrText xml:space="preserve"> NUMPAGES </w:instrText>
    </w:r>
    <w:r w:rsidR="00367B5C" w:rsidRPr="00174DB0">
      <w:rPr>
        <w:rStyle w:val="PageNumber"/>
        <w:rFonts w:cs="Arial"/>
        <w:szCs w:val="16"/>
      </w:rPr>
      <w:fldChar w:fldCharType="separate"/>
    </w:r>
    <w:r w:rsidR="00383C90">
      <w:rPr>
        <w:rStyle w:val="PageNumber"/>
        <w:rFonts w:cs="Arial"/>
        <w:noProof/>
        <w:szCs w:val="16"/>
      </w:rPr>
      <w:t>1</w:t>
    </w:r>
    <w:r w:rsidR="00367B5C"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75B6" w14:textId="77777777" w:rsidR="00A432FC" w:rsidRDefault="00A432FC" w:rsidP="0029461D">
      <w:r>
        <w:separator/>
      </w:r>
    </w:p>
  </w:footnote>
  <w:footnote w:type="continuationSeparator" w:id="0">
    <w:p w14:paraId="1EC324F2" w14:textId="77777777" w:rsidR="00A432FC" w:rsidRDefault="00A432FC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36299E" w:rsidRDefault="0036299E">
    <w:pPr>
      <w:pStyle w:val="Header"/>
    </w:pPr>
  </w:p>
  <w:p w14:paraId="2D72D4E1" w14:textId="77777777" w:rsidR="005A7100" w:rsidRDefault="005A7100"/>
  <w:p w14:paraId="1D28878B" w14:textId="77777777" w:rsidR="005A7100" w:rsidRDefault="005A7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5FE1" w14:textId="77777777" w:rsidR="00383C90" w:rsidRDefault="00383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0FDFC513" w:rsidR="00367B5C" w:rsidRDefault="00FF08EF" w:rsidP="0029461D">
    <w:pPr>
      <w:pStyle w:val="Header"/>
      <w:jc w:val="center"/>
    </w:pPr>
    <w:r>
      <w:rPr>
        <w:noProof/>
      </w:rPr>
      <w:drawing>
        <wp:inline distT="0" distB="0" distL="0" distR="0" wp14:anchorId="169830A3" wp14:editId="678EA2AC">
          <wp:extent cx="2762250" cy="731520"/>
          <wp:effectExtent l="0" t="0" r="0" b="0"/>
          <wp:docPr id="8" name="Picture 8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253419" w14:textId="77777777" w:rsidR="00CB20DF" w:rsidRDefault="00CB20DF" w:rsidP="00CB20DF">
    <w:pPr>
      <w:jc w:val="center"/>
      <w:rPr>
        <w:b/>
      </w:rPr>
    </w:pPr>
    <w:r w:rsidRPr="00505A66">
      <w:rPr>
        <w:b/>
      </w:rPr>
      <w:t>SHORT FORM RESIDENTIAL LOAN POLICY ONE-TO-FOUR FAMILY</w:t>
    </w:r>
  </w:p>
  <w:p w14:paraId="66EFAA4D" w14:textId="77777777" w:rsidR="00FB0C5B" w:rsidRPr="000421E3" w:rsidRDefault="00FB0C5B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5A7100" w:rsidRPr="007C05A3" w:rsidRDefault="00FB0C5B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C3214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990F8F"/>
    <w:multiLevelType w:val="hybridMultilevel"/>
    <w:tmpl w:val="E35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44B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EC4D12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D823C7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31527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DC2251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BD3267"/>
    <w:multiLevelType w:val="multilevel"/>
    <w:tmpl w:val="BEF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858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A27958"/>
    <w:multiLevelType w:val="multilevel"/>
    <w:tmpl w:val="8068B5BA"/>
    <w:numStyleLink w:val="Checkbox"/>
  </w:abstractNum>
  <w:abstractNum w:abstractNumId="18" w15:restartNumberingAfterBreak="0">
    <w:nsid w:val="1D8B045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E8F177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F03792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6948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697094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B43F8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C76656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674328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4F0D7D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A4295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361242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D7A2C2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DF935E2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9D199E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3AF5A7C"/>
    <w:multiLevelType w:val="multilevel"/>
    <w:tmpl w:val="4844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A67109D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4A743A9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BC444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9E5D23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9432E3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EDB44A5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0D59AC"/>
    <w:multiLevelType w:val="multilevel"/>
    <w:tmpl w:val="8068B5BA"/>
    <w:numStyleLink w:val="Checkbox"/>
  </w:abstractNum>
  <w:abstractNum w:abstractNumId="40" w15:restartNumberingAfterBreak="0">
    <w:nsid w:val="6ADD7456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932C4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D76F5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09F495D"/>
    <w:multiLevelType w:val="hybridMultilevel"/>
    <w:tmpl w:val="4FE201A2"/>
    <w:lvl w:ilvl="0" w:tplc="6CD211C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2C6F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8F7618E"/>
    <w:multiLevelType w:val="hybridMultilevel"/>
    <w:tmpl w:val="8068B5BA"/>
    <w:lvl w:ilvl="0" w:tplc="53FA2A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2"/>
  </w:num>
  <w:num w:numId="5">
    <w:abstractNumId w:val="34"/>
  </w:num>
  <w:num w:numId="6">
    <w:abstractNumId w:val="41"/>
  </w:num>
  <w:num w:numId="7">
    <w:abstractNumId w:val="24"/>
  </w:num>
  <w:num w:numId="8">
    <w:abstractNumId w:val="35"/>
  </w:num>
  <w:num w:numId="9">
    <w:abstractNumId w:val="25"/>
  </w:num>
  <w:num w:numId="10">
    <w:abstractNumId w:val="18"/>
  </w:num>
  <w:num w:numId="11">
    <w:abstractNumId w:val="16"/>
  </w:num>
  <w:num w:numId="12">
    <w:abstractNumId w:val="32"/>
  </w:num>
  <w:num w:numId="13">
    <w:abstractNumId w:val="37"/>
  </w:num>
  <w:num w:numId="14">
    <w:abstractNumId w:val="30"/>
  </w:num>
  <w:num w:numId="15">
    <w:abstractNumId w:val="13"/>
  </w:num>
  <w:num w:numId="16">
    <w:abstractNumId w:val="36"/>
  </w:num>
  <w:num w:numId="17">
    <w:abstractNumId w:val="44"/>
  </w:num>
  <w:num w:numId="18">
    <w:abstractNumId w:val="31"/>
  </w:num>
  <w:num w:numId="19">
    <w:abstractNumId w:val="40"/>
  </w:num>
  <w:num w:numId="20">
    <w:abstractNumId w:val="38"/>
  </w:num>
  <w:num w:numId="21">
    <w:abstractNumId w:val="28"/>
  </w:num>
  <w:num w:numId="22">
    <w:abstractNumId w:val="12"/>
  </w:num>
  <w:num w:numId="23">
    <w:abstractNumId w:val="23"/>
  </w:num>
  <w:num w:numId="24">
    <w:abstractNumId w:val="29"/>
  </w:num>
  <w:num w:numId="25">
    <w:abstractNumId w:val="27"/>
  </w:num>
  <w:num w:numId="26">
    <w:abstractNumId w:val="21"/>
  </w:num>
  <w:num w:numId="27">
    <w:abstractNumId w:val="8"/>
  </w:num>
  <w:num w:numId="28">
    <w:abstractNumId w:val="15"/>
  </w:num>
  <w:num w:numId="29">
    <w:abstractNumId w:val="42"/>
  </w:num>
  <w:num w:numId="30">
    <w:abstractNumId w:val="2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6"/>
  </w:num>
  <w:num w:numId="37">
    <w:abstractNumId w:val="5"/>
  </w:num>
  <w:num w:numId="38">
    <w:abstractNumId w:val="19"/>
  </w:num>
  <w:num w:numId="39">
    <w:abstractNumId w:val="46"/>
  </w:num>
  <w:num w:numId="40">
    <w:abstractNumId w:val="33"/>
  </w:num>
  <w:num w:numId="41">
    <w:abstractNumId w:val="9"/>
  </w:num>
  <w:num w:numId="42">
    <w:abstractNumId w:val="6"/>
  </w:num>
  <w:num w:numId="43">
    <w:abstractNumId w:val="45"/>
  </w:num>
  <w:num w:numId="44">
    <w:abstractNumId w:val="11"/>
  </w:num>
  <w:num w:numId="45">
    <w:abstractNumId w:val="39"/>
  </w:num>
  <w:num w:numId="46">
    <w:abstractNumId w:val="4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421E3"/>
    <w:rsid w:val="000748F6"/>
    <w:rsid w:val="0007644B"/>
    <w:rsid w:val="0008653E"/>
    <w:rsid w:val="000D11DC"/>
    <w:rsid w:val="000F4C4E"/>
    <w:rsid w:val="00116674"/>
    <w:rsid w:val="0012438B"/>
    <w:rsid w:val="00174DB0"/>
    <w:rsid w:val="001B30CF"/>
    <w:rsid w:val="001C0F65"/>
    <w:rsid w:val="001D22A3"/>
    <w:rsid w:val="001F0CDC"/>
    <w:rsid w:val="001F4852"/>
    <w:rsid w:val="00221DBC"/>
    <w:rsid w:val="002507E3"/>
    <w:rsid w:val="0029461D"/>
    <w:rsid w:val="0036299E"/>
    <w:rsid w:val="00367B5C"/>
    <w:rsid w:val="00383C90"/>
    <w:rsid w:val="003F0B7D"/>
    <w:rsid w:val="00427E3D"/>
    <w:rsid w:val="00452830"/>
    <w:rsid w:val="004911B9"/>
    <w:rsid w:val="00491C99"/>
    <w:rsid w:val="004D78A0"/>
    <w:rsid w:val="004F4BC9"/>
    <w:rsid w:val="0050667A"/>
    <w:rsid w:val="005244FB"/>
    <w:rsid w:val="00591D1D"/>
    <w:rsid w:val="005A7100"/>
    <w:rsid w:val="00644924"/>
    <w:rsid w:val="00682A27"/>
    <w:rsid w:val="006875A7"/>
    <w:rsid w:val="00692326"/>
    <w:rsid w:val="007304DC"/>
    <w:rsid w:val="00754747"/>
    <w:rsid w:val="00757BAB"/>
    <w:rsid w:val="00765D5F"/>
    <w:rsid w:val="007C05A3"/>
    <w:rsid w:val="008037FD"/>
    <w:rsid w:val="00836559"/>
    <w:rsid w:val="00881087"/>
    <w:rsid w:val="008B24CA"/>
    <w:rsid w:val="008E6103"/>
    <w:rsid w:val="00904FA2"/>
    <w:rsid w:val="00940A28"/>
    <w:rsid w:val="009561FF"/>
    <w:rsid w:val="00974F1E"/>
    <w:rsid w:val="009F2D59"/>
    <w:rsid w:val="00A36BC9"/>
    <w:rsid w:val="00A37492"/>
    <w:rsid w:val="00A432FC"/>
    <w:rsid w:val="00A822F2"/>
    <w:rsid w:val="00A92CD1"/>
    <w:rsid w:val="00A9796A"/>
    <w:rsid w:val="00AB23CA"/>
    <w:rsid w:val="00AD7C13"/>
    <w:rsid w:val="00AD7EE3"/>
    <w:rsid w:val="00B677F5"/>
    <w:rsid w:val="00B83AAF"/>
    <w:rsid w:val="00CB20DF"/>
    <w:rsid w:val="00CD7905"/>
    <w:rsid w:val="00D2484C"/>
    <w:rsid w:val="00D42DA5"/>
    <w:rsid w:val="00D939F7"/>
    <w:rsid w:val="00DD4E22"/>
    <w:rsid w:val="00E018ED"/>
    <w:rsid w:val="00E21D22"/>
    <w:rsid w:val="00E325F8"/>
    <w:rsid w:val="00E34F75"/>
    <w:rsid w:val="00E420EA"/>
    <w:rsid w:val="00E47731"/>
    <w:rsid w:val="00FA7C58"/>
    <w:rsid w:val="00FB0C5B"/>
    <w:rsid w:val="00FB10D9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18E7E97B-191B-4137-B334-2C769EB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4"/>
      </w:numPr>
    </w:pPr>
  </w:style>
  <w:style w:type="paragraph" w:customStyle="1" w:styleId="SectionHeading">
    <w:name w:val="Section Heading"/>
    <w:basedOn w:val="Normal"/>
    <w:qFormat/>
    <w:rsid w:val="00E018ED"/>
    <w:pPr>
      <w:spacing w:before="240" w:after="120"/>
      <w:jc w:val="center"/>
    </w:pPr>
    <w:rPr>
      <w:rFonts w:cs="Arial"/>
      <w:b/>
      <w:bCs/>
      <w:smallCaps/>
      <w:szCs w:val="20"/>
    </w:rPr>
  </w:style>
  <w:style w:type="character" w:styleId="Hyperlink">
    <w:name w:val="Hyperlink"/>
    <w:basedOn w:val="DefaultParagraphFont"/>
    <w:unhideWhenUsed/>
    <w:rsid w:val="00FB1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A6353-E0BF-42E7-B29A-BF4E2252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2015-12-04T23:00:00Z</cp:lastPrinted>
  <dcterms:created xsi:type="dcterms:W3CDTF">2021-06-17T19:28:00Z</dcterms:created>
  <dcterms:modified xsi:type="dcterms:W3CDTF">2021-06-17T19:38:00Z</dcterms:modified>
</cp:coreProperties>
</file>